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Basic concepts of SOA to the identification and design of web services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Web Services and the core technologies involved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Layered services including orchestration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Design, develop, and deploy real-world JEE Web Services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Expose existing Java components as XML Web Services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Write Java components that access remote Web Services hosted by a third party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Read and understand a WSDL document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Parse, process, and respond to a SOAP message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Concepts of REST and implement a REST-based web service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Implement handlers to inject cross-cutting solutions for security, logging, auditing, and other needs</w:t>
      </w:r>
    </w:p>
    <w:p w:rsidR="00371A67" w:rsidRPr="00371A67" w:rsidRDefault="00371A67" w:rsidP="00371A67">
      <w:pPr>
        <w:numPr>
          <w:ilvl w:val="0"/>
          <w:numId w:val="3"/>
        </w:numPr>
        <w:shd w:val="clear" w:color="auto" w:fill="F0EBE1"/>
        <w:spacing w:before="100" w:beforeAutospacing="1" w:after="100" w:afterAutospacing="1" w:line="240" w:lineRule="auto"/>
        <w:ind w:left="0"/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</w:pPr>
      <w:r w:rsidRPr="00371A67">
        <w:rPr>
          <w:rFonts w:ascii="Helvetica" w:eastAsia="Times New Roman" w:hAnsi="Helvetica" w:cs="Helvetica"/>
          <w:color w:val="444444"/>
          <w:sz w:val="24"/>
          <w:szCs w:val="24"/>
          <w:lang w:eastAsia="en-IN"/>
        </w:rPr>
        <w:t>Work with WS-Security to protect content, resources, and other assets</w:t>
      </w:r>
    </w:p>
    <w:p w:rsidR="00371A67" w:rsidRDefault="009612D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135646" cy="1441095"/>
            <wp:effectExtent l="19050" t="0" r="7604" b="0"/>
            <wp:docPr id="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5808" cy="144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1F4" w:rsidRDefault="007B71F4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657600" cy="1314450"/>
            <wp:effectExtent l="19050" t="0" r="0" b="0"/>
            <wp:docPr id="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8BA" w:rsidRDefault="006F78BA">
      <w:pPr>
        <w:rPr>
          <w:noProof/>
          <w:lang w:eastAsia="en-IN"/>
        </w:rPr>
      </w:pPr>
      <w:r>
        <w:rPr>
          <w:noProof/>
          <w:lang w:eastAsia="en-IN"/>
        </w:rPr>
        <w:t>System services: connection pooling, concurrency, security, tx management</w:t>
      </w:r>
    </w:p>
    <w:p w:rsidR="006F78BA" w:rsidRDefault="006F78B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620770" cy="2406650"/>
            <wp:effectExtent l="19050" t="0" r="0" b="0"/>
            <wp:docPr id="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555" w:rsidRDefault="00F6055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894582" cy="2384973"/>
            <wp:effectExtent l="19050" t="0" r="0" b="0"/>
            <wp:docPr id="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225" cy="2386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046" w:rsidRDefault="00836046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505960" cy="2369820"/>
            <wp:effectExtent l="19050" t="0" r="8890" b="0"/>
            <wp:docPr id="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2369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C92" w:rsidRDefault="00712C9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484370" cy="2655570"/>
            <wp:effectExtent l="19050" t="0" r="0" b="0"/>
            <wp:docPr id="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265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E25" w:rsidRDefault="00517E2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564380" cy="3181985"/>
            <wp:effectExtent l="19050" t="0" r="7620" b="0"/>
            <wp:docPr id="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D4B" w:rsidRDefault="00505D4B">
      <w:pPr>
        <w:rPr>
          <w:noProof/>
          <w:lang w:eastAsia="en-IN"/>
        </w:rPr>
      </w:pPr>
    </w:p>
    <w:p w:rsidR="00505D4B" w:rsidRDefault="00505D4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608830" cy="3050540"/>
            <wp:effectExtent l="19050" t="0" r="1270" b="0"/>
            <wp:docPr id="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30" cy="305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1A92" w:rsidRDefault="00EE1A92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528185" cy="3013710"/>
            <wp:effectExtent l="19050" t="0" r="5715" b="0"/>
            <wp:docPr id="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185" cy="301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F0A" w:rsidRDefault="00EA0F0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484370" cy="2977515"/>
            <wp:effectExtent l="19050" t="0" r="0" b="0"/>
            <wp:docPr id="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370" cy="2977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F0A" w:rsidRDefault="00EA0F0A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572000" cy="1989455"/>
            <wp:effectExtent l="19050" t="0" r="0" b="0"/>
            <wp:docPr id="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89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E0D" w:rsidRDefault="00345E0D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440555" cy="2406650"/>
            <wp:effectExtent l="19050" t="0" r="0" b="0"/>
            <wp:docPr id="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240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238" w:rsidRDefault="00C9423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505960" cy="2458085"/>
            <wp:effectExtent l="19050" t="0" r="8890" b="0"/>
            <wp:docPr id="6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960" cy="2458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287" w:rsidRDefault="00583287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827905" cy="2202180"/>
            <wp:effectExtent l="19050" t="0" r="0" b="0"/>
            <wp:docPr id="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905" cy="220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EEB" w:rsidRDefault="00D07EE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3990975" cy="2647950"/>
            <wp:effectExtent l="19050" t="0" r="9525" b="0"/>
            <wp:docPr id="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EEB" w:rsidRDefault="00D07EE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060190" cy="2699385"/>
            <wp:effectExtent l="19050" t="0" r="0" b="0"/>
            <wp:docPr id="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EEB" w:rsidRDefault="00D07EEB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440555" cy="2165350"/>
            <wp:effectExtent l="19050" t="0" r="0" b="0"/>
            <wp:docPr id="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514" w:rsidRDefault="00EB4514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4630420" cy="2772410"/>
            <wp:effectExtent l="19050" t="0" r="0" b="0"/>
            <wp:docPr id="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042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79CF" w:rsidRDefault="00A279C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762500" cy="2640965"/>
            <wp:effectExtent l="19050" t="0" r="0" b="0"/>
            <wp:docPr id="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CAD" w:rsidRDefault="00192CAD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4293870" cy="1924050"/>
            <wp:effectExtent l="19050" t="0" r="0" b="0"/>
            <wp:docPr id="6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A67" w:rsidRDefault="00371A67">
      <w:pPr>
        <w:rPr>
          <w:noProof/>
          <w:lang w:eastAsia="en-IN"/>
        </w:rPr>
      </w:pPr>
    </w:p>
    <w:p w:rsidR="0073227F" w:rsidRDefault="00512A6F">
      <w:r>
        <w:rPr>
          <w:noProof/>
          <w:lang w:eastAsia="en-IN"/>
        </w:rPr>
        <w:lastRenderedPageBreak/>
        <w:drawing>
          <wp:inline distT="0" distB="0" distL="0" distR="0">
            <wp:extent cx="5727700" cy="3832860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A6F" w:rsidRDefault="00512A6F">
      <w:r>
        <w:rPr>
          <w:noProof/>
          <w:lang w:eastAsia="en-IN"/>
        </w:rPr>
        <w:drawing>
          <wp:inline distT="0" distB="0" distL="0" distR="0">
            <wp:extent cx="5724525" cy="2971800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D68" w:rsidRDefault="00624D68"/>
    <w:p w:rsidR="00512A6F" w:rsidRDefault="00512A6F">
      <w:r>
        <w:rPr>
          <w:noProof/>
          <w:lang w:eastAsia="en-IN"/>
        </w:rPr>
        <w:lastRenderedPageBreak/>
        <w:drawing>
          <wp:inline distT="0" distB="0" distL="0" distR="0">
            <wp:extent cx="5724525" cy="4305300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955" w:rsidRDefault="00063955">
      <w:r>
        <w:rPr>
          <w:noProof/>
          <w:lang w:eastAsia="en-IN"/>
        </w:rPr>
        <w:drawing>
          <wp:inline distT="0" distB="0" distL="0" distR="0">
            <wp:extent cx="5727700" cy="3774440"/>
            <wp:effectExtent l="1905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683" w:rsidRDefault="00861683">
      <w:r>
        <w:rPr>
          <w:noProof/>
          <w:lang w:eastAsia="en-IN"/>
        </w:rPr>
        <w:lastRenderedPageBreak/>
        <w:drawing>
          <wp:inline distT="0" distB="0" distL="0" distR="0">
            <wp:extent cx="5720715" cy="258953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2E9" w:rsidRDefault="009572E9">
      <w:r>
        <w:rPr>
          <w:noProof/>
          <w:lang w:eastAsia="en-IN"/>
        </w:rPr>
        <w:drawing>
          <wp:inline distT="0" distB="0" distL="0" distR="0">
            <wp:extent cx="5727700" cy="4001135"/>
            <wp:effectExtent l="1905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456" w:rsidRDefault="000F3456">
      <w:r>
        <w:rPr>
          <w:noProof/>
          <w:lang w:eastAsia="en-IN"/>
        </w:rPr>
        <w:lastRenderedPageBreak/>
        <w:drawing>
          <wp:inline distT="0" distB="0" distL="0" distR="0">
            <wp:extent cx="5720715" cy="337947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B11" w:rsidRDefault="000C4B11">
      <w:r>
        <w:t xml:space="preserve">Specialized rules: logics can be expressed in rule based </w:t>
      </w:r>
      <w:proofErr w:type="spellStart"/>
      <w:r>
        <w:t>config</w:t>
      </w:r>
      <w:proofErr w:type="spellEnd"/>
      <w:r>
        <w:t>, what to do next</w:t>
      </w:r>
    </w:p>
    <w:p w:rsidR="00D42D80" w:rsidRDefault="00C216B0">
      <w:r>
        <w:t xml:space="preserve">Data access: data server, rather than expose </w:t>
      </w:r>
      <w:proofErr w:type="spellStart"/>
      <w:proofErr w:type="gramStart"/>
      <w:r>
        <w:t>api</w:t>
      </w:r>
      <w:proofErr w:type="spellEnd"/>
      <w:proofErr w:type="gramEnd"/>
      <w:r>
        <w:t>, would expose it via service</w:t>
      </w:r>
    </w:p>
    <w:p w:rsidR="00C216B0" w:rsidRDefault="00C216B0">
      <w:proofErr w:type="spellStart"/>
      <w:r>
        <w:t>Resgistry</w:t>
      </w:r>
      <w:proofErr w:type="spellEnd"/>
      <w:r>
        <w:t xml:space="preserve">: reference to service </w:t>
      </w:r>
      <w:proofErr w:type="spellStart"/>
      <w:r>
        <w:t>artifacts</w:t>
      </w:r>
      <w:proofErr w:type="spellEnd"/>
    </w:p>
    <w:p w:rsidR="00C216B0" w:rsidRDefault="00C216B0">
      <w:r>
        <w:t>Governance: discipline from development to operations</w:t>
      </w:r>
    </w:p>
    <w:p w:rsidR="001F5713" w:rsidRDefault="001F5713">
      <w:r>
        <w:t xml:space="preserve">When system goes live, monitoring of it, </w:t>
      </w:r>
      <w:r w:rsidR="005D5FE0">
        <w:t>checking load factor</w:t>
      </w:r>
    </w:p>
    <w:p w:rsidR="001F5713" w:rsidRDefault="00DA0975">
      <w:r>
        <w:t xml:space="preserve">Complex event processing: </w:t>
      </w:r>
      <w:r w:rsidR="00092403">
        <w:t xml:space="preserve">Monitor set of events </w:t>
      </w:r>
      <w:proofErr w:type="spellStart"/>
      <w:r w:rsidR="00092403">
        <w:t>E</w:t>
      </w:r>
      <w:r w:rsidR="001F5713">
        <w:t>g</w:t>
      </w:r>
      <w:proofErr w:type="spellEnd"/>
      <w:r w:rsidR="007A0328">
        <w:t xml:space="preserve">. </w:t>
      </w:r>
      <w:r w:rsidR="001F5713">
        <w:t xml:space="preserve"> </w:t>
      </w:r>
      <w:r w:rsidR="0017144F">
        <w:t>Fraudulent</w:t>
      </w:r>
      <w:r w:rsidR="001F5713">
        <w:t xml:space="preserve"> activity,</w:t>
      </w:r>
      <w:r w:rsidR="0017144F">
        <w:t xml:space="preserve"> change </w:t>
      </w:r>
      <w:r w:rsidR="00FA5373">
        <w:t>in customer</w:t>
      </w:r>
      <w:r w:rsidR="001F5713">
        <w:t xml:space="preserve"> behaviour</w:t>
      </w:r>
      <w:r w:rsidR="0017144F">
        <w:t>, spiking usage</w:t>
      </w:r>
    </w:p>
    <w:p w:rsidR="00092403" w:rsidRDefault="00802AF3">
      <w:r>
        <w:t>Most of t</w:t>
      </w:r>
      <w:r w:rsidR="00092403">
        <w:t>h</w:t>
      </w:r>
      <w:r>
        <w:t>e</w:t>
      </w:r>
      <w:r w:rsidR="00092403">
        <w:t xml:space="preserve"> components are hidden in backend but may need hooks to hive presentation support</w:t>
      </w:r>
    </w:p>
    <w:p w:rsidR="00092403" w:rsidRDefault="000A5C62">
      <w:r>
        <w:rPr>
          <w:noProof/>
          <w:lang w:eastAsia="en-IN"/>
        </w:rPr>
        <w:lastRenderedPageBreak/>
        <w:drawing>
          <wp:inline distT="0" distB="0" distL="0" distR="0">
            <wp:extent cx="5727700" cy="4067175"/>
            <wp:effectExtent l="1905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39" w:rsidRDefault="00094639">
      <w:r>
        <w:rPr>
          <w:noProof/>
          <w:lang w:eastAsia="en-IN"/>
        </w:rPr>
        <w:drawing>
          <wp:inline distT="0" distB="0" distL="0" distR="0">
            <wp:extent cx="5727700" cy="2691765"/>
            <wp:effectExtent l="1905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39" w:rsidRDefault="002A14C4">
      <w:r>
        <w:rPr>
          <w:noProof/>
          <w:lang w:eastAsia="en-IN"/>
        </w:rPr>
        <w:lastRenderedPageBreak/>
        <w:drawing>
          <wp:inline distT="0" distB="0" distL="0" distR="0">
            <wp:extent cx="5727700" cy="4110990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1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27F" w:rsidRDefault="0073227F">
      <w:r>
        <w:rPr>
          <w:noProof/>
          <w:lang w:eastAsia="en-IN"/>
        </w:rPr>
        <w:drawing>
          <wp:inline distT="0" distB="0" distL="0" distR="0">
            <wp:extent cx="5727700" cy="3957320"/>
            <wp:effectExtent l="1905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36A" w:rsidRDefault="0085636A">
      <w:r>
        <w:rPr>
          <w:noProof/>
          <w:lang w:eastAsia="en-IN"/>
        </w:rPr>
        <w:lastRenderedPageBreak/>
        <w:drawing>
          <wp:inline distT="0" distB="0" distL="0" distR="0">
            <wp:extent cx="5727700" cy="3986530"/>
            <wp:effectExtent l="1905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6B9" w:rsidRDefault="001676B9">
      <w:r>
        <w:rPr>
          <w:noProof/>
          <w:lang w:eastAsia="en-IN"/>
        </w:rPr>
        <w:drawing>
          <wp:inline distT="0" distB="0" distL="0" distR="0">
            <wp:extent cx="5727700" cy="4169410"/>
            <wp:effectExtent l="1905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6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212" w:rsidRDefault="00DC112F" w:rsidP="00DC112F">
      <w:r>
        <w:rPr>
          <w:noProof/>
          <w:lang w:eastAsia="en-IN"/>
        </w:rPr>
        <w:lastRenderedPageBreak/>
        <w:drawing>
          <wp:inline distT="0" distB="0" distL="0" distR="0">
            <wp:extent cx="5720715" cy="235521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12F" w:rsidRDefault="00DC112F" w:rsidP="00DC112F">
      <w:pPr>
        <w:pStyle w:val="ListParagraph"/>
        <w:numPr>
          <w:ilvl w:val="0"/>
          <w:numId w:val="2"/>
        </w:numPr>
      </w:pPr>
      <w:r>
        <w:t>Implicit dependency: E</w:t>
      </w:r>
      <w:r w:rsidR="009E3D3C">
        <w:t>CM</w:t>
      </w:r>
      <w:r>
        <w:t xml:space="preserve"> instance id. Need to</w:t>
      </w:r>
      <w:r w:rsidR="009E3D3C">
        <w:t xml:space="preserve"> make this dependency explicit</w:t>
      </w:r>
      <w:r w:rsidR="00275339">
        <w:t xml:space="preserve"> </w:t>
      </w:r>
      <w:proofErr w:type="spellStart"/>
      <w:r w:rsidR="00275339">
        <w:t>E</w:t>
      </w:r>
      <w:r w:rsidR="0037752E">
        <w:t>g</w:t>
      </w:r>
      <w:proofErr w:type="spellEnd"/>
      <w:r w:rsidR="0037752E">
        <w:t>: by putting it into rules engine</w:t>
      </w:r>
    </w:p>
    <w:p w:rsidR="009E3D3C" w:rsidRDefault="004E22FA" w:rsidP="00DC112F">
      <w:pPr>
        <w:pStyle w:val="ListParagraph"/>
        <w:numPr>
          <w:ilvl w:val="0"/>
          <w:numId w:val="2"/>
        </w:numPr>
      </w:pPr>
      <w:r>
        <w:t xml:space="preserve">Unnecessary dependency: </w:t>
      </w:r>
      <w:proofErr w:type="spellStart"/>
      <w:r w:rsidR="003A7608">
        <w:t>E</w:t>
      </w:r>
      <w:r w:rsidR="007F4C6C">
        <w:t>g</w:t>
      </w:r>
      <w:proofErr w:type="spellEnd"/>
      <w:r w:rsidR="007F4C6C">
        <w:t>: T</w:t>
      </w:r>
      <w:r w:rsidR="005D4E0E">
        <w:t>ransformation logic, ECM</w:t>
      </w:r>
      <w:r w:rsidR="00D63548">
        <w:t xml:space="preserve"> instance id</w:t>
      </w:r>
    </w:p>
    <w:p w:rsidR="007F4C6C" w:rsidRDefault="00A74F4F" w:rsidP="00DC112F">
      <w:pPr>
        <w:pStyle w:val="ListParagraph"/>
        <w:numPr>
          <w:ilvl w:val="0"/>
          <w:numId w:val="2"/>
        </w:numPr>
      </w:pPr>
      <w:r>
        <w:t xml:space="preserve">Domain data: data held in the system, message data: data on wires (document id specific to </w:t>
      </w:r>
      <w:proofErr w:type="gramStart"/>
      <w:r>
        <w:t>instance :</w:t>
      </w:r>
      <w:proofErr w:type="gramEnd"/>
      <w:r>
        <w:t xml:space="preserve"> domain data. Map id to </w:t>
      </w:r>
      <w:proofErr w:type="spellStart"/>
      <w:r>
        <w:t>ecm</w:t>
      </w:r>
      <w:proofErr w:type="spellEnd"/>
      <w:r>
        <w:t xml:space="preserve"> specific id and gave global id)</w:t>
      </w:r>
    </w:p>
    <w:p w:rsidR="00A74F4F" w:rsidRDefault="00A74F4F" w:rsidP="005836CC">
      <w:pPr>
        <w:pStyle w:val="ListParagraph"/>
      </w:pPr>
    </w:p>
    <w:p w:rsidR="005836CC" w:rsidRDefault="005836CC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7700" cy="4008755"/>
            <wp:effectExtent l="1905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CC" w:rsidRDefault="005836CC" w:rsidP="005836CC">
      <w:pPr>
        <w:pStyle w:val="ListParagraph"/>
      </w:pPr>
      <w:r>
        <w:t>Canonical data model: common data vocabulary for all applications, same broker for all apps.</w:t>
      </w:r>
      <w:r w:rsidR="001F467E">
        <w:t xml:space="preserve"> </w:t>
      </w:r>
    </w:p>
    <w:p w:rsidR="00617531" w:rsidRDefault="00617531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3957320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495" w:rsidRDefault="00890495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340350" cy="375983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9B1" w:rsidRDefault="00A939B1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219700" cy="41148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3F2" w:rsidRDefault="00C423F2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149850" cy="387731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AC1" w:rsidRDefault="002B7AC1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362575" cy="3971925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CF" w:rsidRDefault="00550BCF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654675" cy="3848100"/>
            <wp:effectExtent l="1905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7BC" w:rsidRDefault="007907BC" w:rsidP="005836CC">
      <w:pPr>
        <w:pStyle w:val="ListParagraph"/>
        <w:rPr>
          <w:b/>
          <w:u w:val="single"/>
        </w:rPr>
      </w:pPr>
      <w:r w:rsidRPr="007907BC">
        <w:rPr>
          <w:b/>
          <w:u w:val="single"/>
        </w:rPr>
        <w:t>ECM: enterprise content management</w:t>
      </w:r>
    </w:p>
    <w:p w:rsidR="007907BC" w:rsidRDefault="007907BC" w:rsidP="005836CC">
      <w:pPr>
        <w:pStyle w:val="ListParagraph"/>
      </w:pPr>
    </w:p>
    <w:p w:rsidR="008A0EA2" w:rsidRDefault="00E5336E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5320" cy="408178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408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36E" w:rsidRDefault="00083F18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5320" cy="401574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401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F18" w:rsidRDefault="002F4FB6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4133215"/>
            <wp:effectExtent l="1905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3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786" w:rsidRDefault="004E3786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603240" cy="246507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786" w:rsidRDefault="00846368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391150" cy="397954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7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C6B" w:rsidRDefault="00D90C6B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42585" cy="3299460"/>
            <wp:effectExtent l="1905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18C" w:rsidRDefault="00F8618C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588635" cy="400113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47F" w:rsidRDefault="00CE547F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86400" cy="344551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BDE" w:rsidRDefault="005B7BDE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676900" cy="357695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894" w:rsidRDefault="003A4894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332730" cy="1887220"/>
            <wp:effectExtent l="1905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188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3B5" w:rsidRDefault="00F633B5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600700" cy="40957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BE" w:rsidRDefault="00AE51BE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27980" cy="3877310"/>
            <wp:effectExtent l="1905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166" w:rsidRDefault="00632166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266690" cy="371602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EF9" w:rsidRDefault="0014758F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332730" cy="4060190"/>
            <wp:effectExtent l="1905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2EF9">
        <w:tab/>
      </w:r>
    </w:p>
    <w:p w:rsidR="00282EF9" w:rsidRDefault="00282EF9">
      <w:r>
        <w:br w:type="page"/>
      </w:r>
    </w:p>
    <w:p w:rsidR="0014758F" w:rsidRDefault="00282EF9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508625" cy="428688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55AE">
        <w:rPr>
          <w:noProof/>
          <w:lang w:eastAsia="en-IN"/>
        </w:rPr>
        <w:drawing>
          <wp:inline distT="0" distB="0" distL="0" distR="0">
            <wp:extent cx="5208270" cy="318960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0DF" w:rsidRDefault="001E30DF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523230" cy="3255010"/>
            <wp:effectExtent l="1905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783" w:rsidRDefault="00A47783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025390" cy="3277235"/>
            <wp:effectExtent l="1905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F13" w:rsidRDefault="00542F13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4067175"/>
            <wp:effectExtent l="1905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3CC" w:rsidRDefault="00C023CC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7700" cy="4060190"/>
            <wp:effectExtent l="1905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0A9" w:rsidRDefault="00A260A9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2523490" cy="261874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7846">
        <w:rPr>
          <w:noProof/>
          <w:lang w:eastAsia="en-IN"/>
        </w:rPr>
        <w:drawing>
          <wp:inline distT="0" distB="0" distL="0" distR="0">
            <wp:extent cx="5398770" cy="359156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47C" w:rsidRDefault="002B147C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208270" cy="370141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C2D" w:rsidRDefault="00E60C2D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7700" cy="2772410"/>
            <wp:effectExtent l="1905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204" w:rsidRDefault="00FF2204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42585" cy="1974850"/>
            <wp:effectExtent l="1905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63C" w:rsidRDefault="0090163C" w:rsidP="00953CF0">
      <w:pPr>
        <w:pStyle w:val="ListParagraph"/>
      </w:pPr>
      <w:r>
        <w:t>Public record violation</w:t>
      </w:r>
    </w:p>
    <w:p w:rsidR="00953CF0" w:rsidRDefault="004459A7" w:rsidP="00953CF0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420360" cy="3218815"/>
            <wp:effectExtent l="1905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9A7" w:rsidRDefault="0075445A" w:rsidP="00953CF0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530215" cy="287464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FC0" w:rsidRPr="007907BC" w:rsidRDefault="00CF5FC0" w:rsidP="00953CF0">
      <w:pPr>
        <w:pStyle w:val="ListParagraph"/>
      </w:pPr>
    </w:p>
    <w:p w:rsidR="0085636A" w:rsidRDefault="0085636A"/>
    <w:p w:rsidR="005D5FE0" w:rsidRDefault="005D5FE0"/>
    <w:p w:rsidR="001F5713" w:rsidRDefault="001F5713"/>
    <w:sectPr w:rsidR="001F5713" w:rsidSect="007F41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2E3B48"/>
    <w:multiLevelType w:val="hybridMultilevel"/>
    <w:tmpl w:val="3D72AA8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526F0D"/>
    <w:multiLevelType w:val="hybridMultilevel"/>
    <w:tmpl w:val="6720B43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EDB0C9C"/>
    <w:multiLevelType w:val="multilevel"/>
    <w:tmpl w:val="D91C9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BC7A73"/>
    <w:rsid w:val="00063955"/>
    <w:rsid w:val="00083F18"/>
    <w:rsid w:val="00092403"/>
    <w:rsid w:val="00094639"/>
    <w:rsid w:val="000A5C62"/>
    <w:rsid w:val="000C4B11"/>
    <w:rsid w:val="000F3456"/>
    <w:rsid w:val="0014758F"/>
    <w:rsid w:val="001676B9"/>
    <w:rsid w:val="0017144F"/>
    <w:rsid w:val="00192CAD"/>
    <w:rsid w:val="001E30DF"/>
    <w:rsid w:val="001F467E"/>
    <w:rsid w:val="001F5713"/>
    <w:rsid w:val="00275339"/>
    <w:rsid w:val="00282EF9"/>
    <w:rsid w:val="002A14C4"/>
    <w:rsid w:val="002B147C"/>
    <w:rsid w:val="002B7AC1"/>
    <w:rsid w:val="002F4FB6"/>
    <w:rsid w:val="00342EBB"/>
    <w:rsid w:val="00345E0D"/>
    <w:rsid w:val="00371A67"/>
    <w:rsid w:val="0037752E"/>
    <w:rsid w:val="003A4894"/>
    <w:rsid w:val="003A7608"/>
    <w:rsid w:val="003F59A0"/>
    <w:rsid w:val="004459A7"/>
    <w:rsid w:val="004E22FA"/>
    <w:rsid w:val="004E3786"/>
    <w:rsid w:val="00505D4B"/>
    <w:rsid w:val="00512A6F"/>
    <w:rsid w:val="00517E25"/>
    <w:rsid w:val="00542F13"/>
    <w:rsid w:val="00550BCF"/>
    <w:rsid w:val="00583287"/>
    <w:rsid w:val="005836CC"/>
    <w:rsid w:val="005B7BDE"/>
    <w:rsid w:val="005D4E0E"/>
    <w:rsid w:val="005D5FE0"/>
    <w:rsid w:val="00617531"/>
    <w:rsid w:val="00624D68"/>
    <w:rsid w:val="00632166"/>
    <w:rsid w:val="006F78BA"/>
    <w:rsid w:val="00712C92"/>
    <w:rsid w:val="0073227F"/>
    <w:rsid w:val="0075445A"/>
    <w:rsid w:val="007907BC"/>
    <w:rsid w:val="007A0328"/>
    <w:rsid w:val="007B71F4"/>
    <w:rsid w:val="007F410E"/>
    <w:rsid w:val="007F4C6C"/>
    <w:rsid w:val="00802AF3"/>
    <w:rsid w:val="00836046"/>
    <w:rsid w:val="00846368"/>
    <w:rsid w:val="0085636A"/>
    <w:rsid w:val="00861683"/>
    <w:rsid w:val="00886678"/>
    <w:rsid w:val="008878B4"/>
    <w:rsid w:val="00890495"/>
    <w:rsid w:val="008A0EA2"/>
    <w:rsid w:val="0090163C"/>
    <w:rsid w:val="00923212"/>
    <w:rsid w:val="00953CF0"/>
    <w:rsid w:val="009572E9"/>
    <w:rsid w:val="00957846"/>
    <w:rsid w:val="009612DF"/>
    <w:rsid w:val="009E3D3C"/>
    <w:rsid w:val="00A260A9"/>
    <w:rsid w:val="00A279CF"/>
    <w:rsid w:val="00A47783"/>
    <w:rsid w:val="00A74F4F"/>
    <w:rsid w:val="00A939B1"/>
    <w:rsid w:val="00AE51BE"/>
    <w:rsid w:val="00BC7A73"/>
    <w:rsid w:val="00C023CC"/>
    <w:rsid w:val="00C216B0"/>
    <w:rsid w:val="00C22378"/>
    <w:rsid w:val="00C423F2"/>
    <w:rsid w:val="00C84547"/>
    <w:rsid w:val="00C94238"/>
    <w:rsid w:val="00CB55AE"/>
    <w:rsid w:val="00CE547F"/>
    <w:rsid w:val="00CF5FC0"/>
    <w:rsid w:val="00D07EEB"/>
    <w:rsid w:val="00D42D80"/>
    <w:rsid w:val="00D63548"/>
    <w:rsid w:val="00D90C6B"/>
    <w:rsid w:val="00DA0975"/>
    <w:rsid w:val="00DC112F"/>
    <w:rsid w:val="00E5336E"/>
    <w:rsid w:val="00E60C2D"/>
    <w:rsid w:val="00EA0F0A"/>
    <w:rsid w:val="00EB4514"/>
    <w:rsid w:val="00EE1A92"/>
    <w:rsid w:val="00F60555"/>
    <w:rsid w:val="00F633B5"/>
    <w:rsid w:val="00F8618C"/>
    <w:rsid w:val="00FA5373"/>
    <w:rsid w:val="00FF22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41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2A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2A6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C112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64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48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36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404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896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09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31</Pages>
  <Words>282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21</cp:revision>
  <dcterms:created xsi:type="dcterms:W3CDTF">2017-12-29T00:33:00Z</dcterms:created>
  <dcterms:modified xsi:type="dcterms:W3CDTF">2017-12-29T01:10:00Z</dcterms:modified>
</cp:coreProperties>
</file>